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Borders>
          <w:top w:color="000000" w:frame="false" w:shadow="false" w:sz="0" w:space="0" w:val="nil"/>
          <w:left w:color="000000" w:frame="false" w:shadow="false" w:sz="0" w:space="0" w:val="nil"/>
          <w:bottom w:color="000000" w:frame="false" w:shadow="false" w:sz="0" w:space="0" w:val="nil"/>
          <w:right w:color="000000" w:frame="false" w:shadow="false" w:sz="0" w:space="0" w:val="nil"/>
          <w:insideH w:color="000000" w:frame="false" w:shadow="false" w:sz="0" w:space="0" w:val="nil"/>
          <w:insideV w:color="000000" w:frame="false" w:shadow="false" w:sz="0" w:space="0" w:val="nil"/>
        </w:tblBorders>
        <w:tblLook w:val="04A0"/>
      </w:tblPr>
      <w:tr>
        <w:trPr/>
        <w:tc>
          <w:tcPr>
            <w:tcW w:w="5098" w:type="dxa"/>
          </w:tcPr>
          <w:p>
            <w:pPr>
              <w:tabs>
                <w:tab w:pos="5103" w:val="left" w:leader="none"/>
              </w:tabs>
              <w:ind w:left="-108"/>
              <w:rPr>
                <w:u w:color="0072CE" w:val="none"/>
                <w:shd w:fill="FFFFFF" w:color="auto" w:val="clear"/>
              </w:rPr>
            </w:pPr>
            <w:r>
              <w:rPr>
                <w:u w:color="0072CE" w:val="none"/>
                <w:shd w:fill="FFFFFF" w:color="auto" w:val="clear"/>
              </w:rPr>
              <w:t xml:space="preserve">Päästeamet </w:t>
            </w:r>
            <w:r>
              <w:fldChar w:fldCharType="begin" w:fldLock="false" w:dirty="false"/>
            </w:r>
            <w:r>
              <w:rPr/>
              <w:instrText xml:space="preserve"> HYPERLINK "mailto:louna@paasteamet.ee" </w:instrText>
            </w:r>
            <w:r>
              <w:fldChar w:fldCharType="separate"/>
            </w:r>
            <w:r>
              <w:rPr>
                <w:rStyle w:val="Hperlink"/>
                <w:u w:color="0072CE" w:val="none"/>
                <w:shd w:fill="FFFFFF" w:color="auto" w:val="clear"/>
              </w:rPr>
              <w:t>louna@paasteamet.ee</w:t>
            </w:r>
            <w:r>
              <w:fldChar w:fldCharType="end"/>
            </w:r>
          </w:p>
          <w:p>
            <w:pPr>
              <w:tabs>
                <w:tab w:pos="5103" w:val="left" w:leader="none"/>
              </w:tabs>
              <w:ind w:left="-108"/>
              <w:rPr>
                <w:u w:color="0072CE" w:val="none"/>
                <w:shd w:fill="FFFFFF" w:color="auto" w:val="clear"/>
              </w:rPr>
            </w:pPr>
            <w:r>
              <w:rPr>
                <w:u w:color="0072CE" w:val="none"/>
                <w:shd w:fill="FFFFFF" w:color="auto" w:val="clear"/>
              </w:rPr>
              <w:t xml:space="preserve">Keskkonnaamet </w:t>
            </w:r>
            <w:r>
              <w:fldChar w:fldCharType="begin" w:fldLock="false" w:dirty="false"/>
            </w:r>
            <w:r>
              <w:rPr/>
              <w:instrText xml:space="preserve"> HYPERLINK "mailto:info@keskkonnaamet.ee" </w:instrText>
            </w:r>
            <w:r>
              <w:fldChar w:fldCharType="separate"/>
            </w:r>
            <w:r>
              <w:rPr>
                <w:rStyle w:val="Hperlink"/>
                <w:u w:color="0072CE" w:val="none"/>
                <w:shd w:fill="FFFFFF" w:color="auto" w:val="clear"/>
              </w:rPr>
              <w:t>info@keskkonnaamet.ee</w:t>
            </w:r>
            <w:r>
              <w:fldChar w:fldCharType="end"/>
            </w:r>
          </w:p>
          <w:p>
            <w:pPr>
              <w:tabs>
                <w:tab w:pos="5103" w:val="left" w:leader="none"/>
              </w:tabs>
              <w:ind w:left="-108"/>
              <w:rPr>
                <w:u w:color="0072CE" w:val="none"/>
                <w:shd w:fill="FFFFFF" w:color="auto" w:val="clear"/>
              </w:rPr>
            </w:pPr>
            <w:r>
              <w:rPr>
                <w:u w:color="0072CE" w:val="none"/>
                <w:shd w:fill="FFFFFF" w:color="auto" w:val="clear"/>
              </w:rPr>
              <w:t xml:space="preserve">Terviseamet </w:t>
            </w:r>
            <w:r>
              <w:fldChar w:fldCharType="begin" w:fldLock="false" w:dirty="false"/>
            </w:r>
            <w:r>
              <w:rPr/>
              <w:instrText xml:space="preserve"> HYPERLINK "mailto:info@terviseamet.ee" </w:instrText>
            </w:r>
            <w:r>
              <w:fldChar w:fldCharType="separate"/>
            </w:r>
            <w:r>
              <w:rPr>
                <w:rStyle w:val="Hperlink"/>
                <w:u w:color="0072CE" w:val="none"/>
                <w:shd w:fill="FFFFFF" w:color="auto" w:val="clear"/>
              </w:rPr>
              <w:t>info@terviseamet.ee</w:t>
            </w:r>
            <w:r>
              <w:fldChar w:fldCharType="end"/>
            </w:r>
          </w:p>
          <w:p>
            <w:pPr>
              <w:tabs>
                <w:tab w:pos="5103" w:val="left" w:leader="none"/>
              </w:tabs>
              <w:ind w:left="-108"/>
              <w:rPr>
                <w:u w:color="0072CE" w:val="none"/>
                <w:shd w:fill="FFFFFF" w:color="auto" w:val="clear"/>
              </w:rPr>
            </w:pPr>
            <w:r>
              <w:rPr>
                <w:u w:color="0072CE" w:val="none"/>
                <w:shd w:fill="FFFFFF" w:color="auto" w:val="clear"/>
              </w:rPr>
              <w:t xml:space="preserve">Tarbijakaitse </w:t>
            </w:r>
            <w:r>
              <w:rPr>
                <w:u w:color="0072CE" w:val="none"/>
                <w:shd w:fill="FFFFFF" w:color="auto" w:val="clear"/>
              </w:rPr>
              <w:t xml:space="preserve">ja Tehnilise Järelevalve Amet </w:t>
            </w:r>
            <w:r>
              <w:fldChar w:fldCharType="begin" w:fldLock="false" w:dirty="false"/>
            </w:r>
            <w:r>
              <w:rPr/>
              <w:instrText xml:space="preserve"> HYPERLINK "mailto:info@ttja.ee" </w:instrText>
            </w:r>
            <w:r>
              <w:fldChar w:fldCharType="separate"/>
            </w:r>
            <w:r>
              <w:rPr>
                <w:rStyle w:val="Hperlink"/>
                <w:u w:color="0072CE" w:val="none"/>
                <w:shd w:fill="FFFFFF" w:color="auto" w:val="clear"/>
              </w:rPr>
              <w:t>info@ttja.ee</w:t>
            </w:r>
            <w:r>
              <w:fldChar w:fldCharType="end"/>
            </w:r>
          </w:p>
          <w:p>
            <w:pPr>
              <w:tabs>
                <w:tab w:pos="5103" w:val="left" w:leader="none"/>
              </w:tabs>
              <w:ind w:left="-108"/>
              <w:rPr>
                <w:color w:val="171717"/>
                <w:shd w:fill="FFFFFF" w:color="auto" w:val="clear"/>
              </w:rPr>
            </w:pPr>
          </w:p>
        </w:tc>
        <w:tc>
          <w:tcPr>
            <w:tcW w:w="4246" w:type="dxa"/>
          </w:tcPr>
          <w:p>
            <w:pPr>
              <w:tabs>
                <w:tab w:pos="5103" w:val="left" w:leader="none"/>
              </w:tabs>
              <w:rPr>
                <w:color w:val="171717"/>
                <w:shd w:fill="FFFFFF" w:color="auto" w:val="clear"/>
              </w:rPr>
            </w:pPr>
          </w:p>
          <w:p>
            <w:pPr>
              <w:tabs>
                <w:tab w:pos="5103" w:val="left" w:leader="none"/>
              </w:tabs>
              <w:jc w:val="right"/>
              <w:rPr>
                <w:u w:color="0072CE" w:val="none"/>
                <w:shd w:fill="FFFFFF" w:color="auto" w:val="clear"/>
              </w:rPr>
            </w:pPr>
            <w:r>
              <w:rPr>
                <w:color w:val="171717"/>
                <w:shd w:fill="FFFFFF" w:color="auto" w:val="clear"/>
              </w:rPr>
              <w:t>20.01.2026</w:t>
            </w:r>
            <w:r>
              <w:rPr>
                <w:u w:color="0072CE" w:val="none"/>
                <w:shd w:fill="FFFFFF" w:color="auto" w:val="clear"/>
              </w:rPr>
              <w:t xml:space="preserve"> nr </w:t>
            </w:r>
            <w:r>
              <w:rPr>
                <w:color w:val="171717"/>
                <w:shd w:fill="FFFFFF" w:color="auto" w:val="clear"/>
              </w:rPr>
              <w:t>4-3/79</w:t>
            </w:r>
          </w:p>
        </w:tc>
      </w:tr>
    </w:tbl>
    <w:p>
      <w:pPr>
        <w:shd w:fill="FFFFFF" w:color="auto" w:val="clear"/>
        <w:rPr>
          <w:u w:color="0072CE" w:val="none"/>
          <w:shd w:fill="FFFFFF" w:color="auto" w:val="clear"/>
        </w:rPr>
      </w:pPr>
    </w:p>
    <w:p>
      <w:pPr>
        <w:rPr>
          <w:u w:color="0072CE" w:val="none"/>
          <w:shd w:fill="FFFFFF" w:color="auto" w:val="clear"/>
        </w:rPr>
      </w:pPr>
    </w:p>
    <w:p>
      <w:pPr>
        <w:shd w:fill="FFFFFF" w:color="auto" w:val="clear"/>
        <w:rPr>
          <w:u w:color="0072CE" w:val="none"/>
          <w:shd w:fill="FFFFFF" w:color="auto" w:val="clear"/>
        </w:rPr>
      </w:pPr>
    </w:p>
    <w:p>
      <w:pPr>
        <w:shd w:fill="FFFFFF" w:color="auto" w:val="clear"/>
        <w:rPr>
          <w:u w:color="0072CE" w:val="none"/>
          <w:shd w:fill="FFFFFF" w:color="auto" w:val="clear"/>
        </w:rPr>
      </w:pPr>
    </w:p>
    <w:p>
      <w:pPr>
        <w:shd w:fill="FFFFFF" w:color="auto" w:val="clear"/>
        <w:rPr>
          <w:color w:val="171717"/>
          <w:shd w:fill="FFFFFF" w:color="auto" w:val="clear"/>
        </w:rPr>
      </w:pPr>
      <w:r>
        <w:rPr>
          <w:color w:val="171717"/>
          <w:shd w:fill="FFFFFF" w:color="auto" w:val="clear"/>
        </w:rPr>
        <w:t xml:space="preserve">Jõgeva kesklinna detailplaneeringu </w:t>
      </w:r>
    </w:p>
    <w:p>
      <w:pPr>
        <w:shd w:fill="FFFFFF" w:color="auto" w:val="clear"/>
        <w:rPr>
          <w:color w:val="171717"/>
          <w:shd w:fill="FFFFFF" w:color="auto" w:val="clear"/>
        </w:rPr>
      </w:pPr>
      <w:r>
        <w:rPr>
          <w:color w:val="171717"/>
          <w:shd w:fill="FFFFFF" w:color="auto" w:val="clear"/>
        </w:rPr>
        <w:t xml:space="preserve">kehtetuks tunnistamise otsuse eelnõu </w:t>
      </w:r>
    </w:p>
    <w:p>
      <w:pPr>
        <w:shd w:fill="FFFFFF" w:color="auto" w:val="clear"/>
        <w:rPr>
          <w:color w:val="000000"/>
          <w:u w:color="000000" w:val="none"/>
          <w:shd w:fill="FFFFFF" w:color="auto" w:val="clear"/>
        </w:rPr>
      </w:pPr>
      <w:r>
        <w:rPr>
          <w:color w:val="171717"/>
          <w:shd w:fill="FFFFFF" w:color="auto" w:val="clear"/>
        </w:rPr>
        <w:t>kooskõlastamiseks esitamine</w:t>
      </w:r>
    </w:p>
    <w:p>
      <w:pPr>
        <w:shd w:fill="FFFFFF" w:color="auto" w:val="clear"/>
        <w:rPr>
          <w:color w:val="000000"/>
          <w:u w:color="000000" w:val="none"/>
          <w:shd w:fill="FFFFFF" w:color="auto" w:val="clear"/>
        </w:rPr>
      </w:pPr>
    </w:p>
    <w:p>
      <w:pPr>
        <w:shd w:fill="FFFFFF" w:color="auto" w:val="clear"/>
        <w:rPr>
          <w:color w:val="000000"/>
          <w:u w:color="000000" w:val="none"/>
          <w:shd w:fill="FFFFFF" w:color="auto" w:val="clear"/>
        </w:rPr>
      </w:pPr>
    </w:p>
    <w:p>
      <w:pPr>
        <w:shd w:fill="FFFFFF" w:color="auto" w:val="clear"/>
        <w:jc w:val="both"/>
        <w:rPr>
          <w:color w:val="171717"/>
          <w:shd w:fill="FFFFFF" w:color="auto" w:val="clear"/>
        </w:rPr>
      </w:pPr>
      <w:r>
        <w:rPr>
          <w:color w:val="171717"/>
          <w:shd w:fill="FFFFFF" w:color="auto" w:val="clear"/>
        </w:rPr>
        <w:t xml:space="preserve">Planeerimisseaduse § 140 lõike 3 alusel </w:t>
      </w:r>
      <w:r>
        <w:rPr>
          <w:color w:val="171717"/>
          <w:shd w:fill="FFFFFF" w:color="auto" w:val="clear"/>
        </w:rPr>
        <w:t>esitame kooskõlastamiseks Jõgeva kesklinna detailplaneeringu kehtetuks tunnistamise otsuse eelnõu.</w:t>
      </w:r>
    </w:p>
    <w:p>
      <w:pPr>
        <w:shd w:fill="FFFFFF" w:color="auto" w:val="clear"/>
        <w:jc w:val="both"/>
        <w:rPr>
          <w:color w:val="171717"/>
          <w:shd w:fill="FFFFFF" w:color="auto" w:val="clear"/>
        </w:rPr>
      </w:pPr>
    </w:p>
    <w:p>
      <w:pPr>
        <w:shd w:fill="FFFFFF" w:color="auto" w:val="clear"/>
        <w:jc w:val="both"/>
        <w:rPr>
          <w:color w:val="171717"/>
          <w:shd w:fill="FFFFFF" w:color="auto" w:val="clear"/>
        </w:rPr>
      </w:pPr>
      <w:r>
        <w:rPr>
          <w:color w:val="171717"/>
          <w:shd w:fill="FFFFFF" w:color="auto" w:val="clear"/>
        </w:rPr>
        <w:t xml:space="preserve">Sama paragrahvi lõike 4 kohaselt, kui </w:t>
      </w:r>
      <w:r>
        <w:rPr>
          <w:color w:val="171717"/>
          <w:shd w:fill="FFFFFF" w:color="auto" w:val="clear"/>
        </w:rPr>
        <w:t>kooskõlastaja</w:t>
      </w:r>
      <w:r>
        <w:rPr>
          <w:color w:val="171717"/>
          <w:shd w:fill="FFFFFF" w:color="auto" w:val="clear"/>
        </w:rPr>
        <w:t xml:space="preserve"> ei ole 30 päeva jooksul detailplaneeringu kehtetuks tunnistamise otsuse eelnõu saamisest arvates kooskõl</w:t>
      </w:r>
      <w:r>
        <w:rPr>
          <w:color w:val="171717"/>
          <w:shd w:fill="FFFFFF" w:color="auto" w:val="clear"/>
        </w:rPr>
        <w:t xml:space="preserve">astamisest keeldunud ega ole taotlenud tähtaja pikendamist, loetakse otsuse eelnõu </w:t>
      </w:r>
      <w:r>
        <w:rPr>
          <w:color w:val="171717"/>
          <w:shd w:fill="FFFFFF" w:color="auto" w:val="clear"/>
        </w:rPr>
        <w:t>kooskõlastaja</w:t>
      </w:r>
      <w:r>
        <w:rPr>
          <w:color w:val="171717"/>
          <w:shd w:fill="FFFFFF" w:color="auto" w:val="clear"/>
        </w:rPr>
        <w:t xml:space="preserve"> poolt vaikimisi kooskõlastatuks.</w:t>
      </w:r>
    </w:p>
    <w:p>
      <w:pPr>
        <w:shd w:fill="FFFFFF" w:color="auto" w:val="clear"/>
        <w:rPr>
          <w:color w:val="000000"/>
          <w:u w:color="000000" w:val="none"/>
          <w:shd w:fill="FFFFFF" w:color="auto" w:val="clear"/>
        </w:rPr>
      </w:pPr>
    </w:p>
    <w:p>
      <w:pPr>
        <w:shd w:fill="FFFFFF" w:color="auto" w:val="clear"/>
        <w:rPr>
          <w:color w:val="000000"/>
          <w:u w:color="000000" w:val="none"/>
          <w:shd w:fill="FFFFFF" w:color="auto" w:val="clear"/>
        </w:rPr>
      </w:pPr>
    </w:p>
    <w:p>
      <w:pPr>
        <w:shd w:fill="FFFFFF" w:color="auto" w:val="clear"/>
        <w:rPr>
          <w:color w:val="000000"/>
          <w:u w:color="000000" w:val="none"/>
          <w:shd w:fill="FFFFFF" w:color="auto" w:val="clear"/>
        </w:rPr>
      </w:pPr>
      <w:r>
        <w:rPr>
          <w:color w:val="000000"/>
          <w:u w:color="000000" w:val="none"/>
          <w:shd w:fill="FFFFFF" w:color="auto" w:val="clear"/>
        </w:rPr>
        <w:t>Lugupidamisega</w:t>
      </w:r>
    </w:p>
    <w:p>
      <w:pPr>
        <w:shd w:fill="FFFFFF" w:color="auto" w:val="clear"/>
        <w:rPr>
          <w:u w:color="000000" w:val="none"/>
          <w:shd w:fill="FFFFFF" w:color="auto" w:val="clear"/>
        </w:rPr>
      </w:pPr>
    </w:p>
    <w:p>
      <w:pPr>
        <w:shd w:fill="FFFFFF" w:color="auto" w:val="clear"/>
        <w:rPr>
          <w:u w:color="000000" w:val="none"/>
          <w:shd w:fill="FFFFFF" w:color="auto" w:val="clear"/>
        </w:rPr>
      </w:pPr>
    </w:p>
    <w:p>
      <w:pPr>
        <w:shd w:fill="FFFFFF" w:color="auto" w:val="clear"/>
        <w:rPr>
          <w:u w:color="000000" w:val="none"/>
          <w:shd w:fill="FFFFFF" w:color="auto" w:val="clear"/>
        </w:rPr>
      </w:pPr>
      <w:r>
        <w:rPr>
          <w:u w:color="000000" w:val="none"/>
          <w:shd w:fill="FFFFFF" w:color="auto" w:val="clear"/>
        </w:rPr>
        <w:t>(allkirjastatud digitaalselt)</w:t>
      </w:r>
    </w:p>
    <w:p>
      <w:pPr>
        <w:shd w:fill="FFFFFF" w:color="auto" w:val="clear"/>
        <w:rPr>
          <w:color w:val="171717"/>
          <w:shd w:fill="FFFFFF" w:color="auto" w:val="clear"/>
        </w:rPr>
      </w:pPr>
      <w:r>
        <w:rPr>
          <w:color w:val="171717"/>
          <w:shd w:fill="FFFFFF" w:color="auto" w:val="clear"/>
        </w:rPr>
        <w:t>Peep Männiksaar</w:t>
      </w:r>
    </w:p>
    <w:p>
      <w:pPr>
        <w:rPr>
          <w:color w:val="171717"/>
        </w:rPr>
      </w:pPr>
      <w:r>
        <w:rPr>
          <w:color w:val="171717"/>
        </w:rPr>
        <w:t>vallaarhitekt</w:t>
      </w:r>
    </w:p>
    <w:p>
      <w:pPr>
        <w:shd w:fill="FFFFFF" w:color="auto" w:val="clear"/>
        <w:rPr>
          <w:u w:color="000000" w:val="none"/>
          <w:shd w:fill="FFFFFF" w:color="auto" w:val="clear"/>
        </w:rPr>
      </w:pPr>
    </w:p>
    <w:p>
      <w:pPr>
        <w:shd w:fill="FFFFFF" w:color="auto" w:val="clear"/>
        <w:rPr>
          <w:u w:color="000000" w:val="none"/>
          <w:shd w:fill="FFFFFF" w:color="auto" w:val="clear"/>
        </w:rPr>
      </w:pPr>
    </w:p>
    <w:p>
      <w:pPr>
        <w:shd w:fill="FFFFFF" w:color="auto" w:val="clear"/>
        <w:rPr>
          <w:u w:color="000000" w:val="none"/>
          <w:shd w:fill="FFFFFF" w:color="auto" w:val="clear"/>
        </w:rPr>
      </w:pPr>
    </w:p>
    <w:p>
      <w:pPr>
        <w:shd w:fill="FFFFFF" w:color="auto" w:val="clear"/>
        <w:rPr>
          <w:u w:color="000000" w:val="none"/>
          <w:shd w:fill="FFFFFF" w:color="auto" w:val="clear"/>
        </w:rPr>
      </w:pPr>
      <w:r>
        <w:rPr>
          <w:u w:color="000000" w:val="none"/>
          <w:shd w:fill="FFFFFF" w:color="auto" w:val="clear"/>
        </w:rPr>
        <w:t>Lisa:</w:t>
      </w:r>
      <w:r>
        <w:rPr/>
        <w:t xml:space="preserve"> </w:t>
      </w:r>
      <w:r>
        <w:rPr>
          <w:color w:val="171717"/>
          <w:shd w:fill="FFFFFF" w:color="auto" w:val="clear"/>
        </w:rPr>
        <w:t>EELNOU_Jogeva</w:t>
      </w:r>
      <w:r>
        <w:rPr>
          <w:color w:val="171717"/>
          <w:shd w:fill="FFFFFF" w:color="auto" w:val="clear"/>
        </w:rPr>
        <w:t xml:space="preserve"> kesklinna detailplaneeringu kehtetuks tunnistamine.pdf</w:t>
      </w:r>
    </w:p>
    <w:p>
      <w:pPr>
        <w:shd w:fill="FFFFFF" w:color="auto" w:val="clear"/>
        <w:rPr>
          <w:u w:color="000000" w:val="none"/>
          <w:shd w:fill="FFFFFF" w:color="auto" w:val="clear"/>
        </w:rPr>
      </w:pPr>
    </w:p>
    <w:p>
      <w:pPr>
        <w:shd w:fill="FFFFFF" w:color="auto" w:val="clear"/>
        <w:rPr>
          <w:u w:color="000000" w:val="none"/>
          <w:shd w:fill="FFFFFF" w:color="auto" w:val="clear"/>
        </w:rPr>
      </w:pPr>
    </w:p>
    <w:p>
      <w:pPr>
        <w:shd w:fill="FFFFFF" w:color="auto" w:val="clear"/>
        <w:rPr>
          <w:u w:color="000000" w:val="none"/>
          <w:shd w:fill="FFFFFF" w:color="auto" w:val="clear"/>
        </w:rPr>
      </w:pPr>
    </w:p>
    <w:p>
      <w:pPr>
        <w:shd w:fill="FFFFFF" w:color="auto" w:val="clear"/>
        <w:rPr>
          <w:color w:val="171717"/>
          <w:shd w:fill="FFFFFF" w:color="auto" w:val="clear"/>
        </w:rPr>
      </w:pPr>
      <w:r>
        <w:rPr>
          <w:color w:val="171717"/>
          <w:shd w:fill="FFFFFF" w:color="auto" w:val="clear"/>
        </w:rPr>
        <w:t>Peep Männiksaar</w:t>
      </w:r>
    </w:p>
    <w:p>
      <w:pPr>
        <w:rPr>
          <w:color w:val="171717"/>
        </w:rPr>
      </w:pPr>
      <w:r>
        <w:rPr>
          <w:color w:val="171717"/>
          <w:shd w:fill="FFFFFF" w:color="auto" w:val="clear"/>
        </w:rPr>
        <w:t>5346 7</w:t>
      </w:r>
      <w:bookmarkStart w:id="16" w:name="_GoBack"/>
      <w:bookmarkEnd w:id="16"/>
      <w:r>
        <w:rPr>
          <w:color w:val="171717"/>
          <w:shd w:fill="FFFFFF" w:color="auto" w:val="clear"/>
        </w:rPr>
        <w:t>776 peep.mannik</w:t>
      </w:r>
      <w:r>
        <w:rPr>
          <w:color w:val="171717"/>
          <w:shd w:fill="FFFFFF" w:color="auto" w:val="clear"/>
        </w:rPr>
        <w:t>saar@jogeva.ee</w:t>
      </w:r>
    </w:p>
    <w:sectPr>
      <w:pgSz w:h="16838" w:w="11906" w:orient="portrait"/>
      <w:pgMar w:top="1418" w:right="851" w:bottom="567" w:left="1701" w:header="567" w:footer="851" w:gutter="0"/>
      <w:titlePg w:val="true"/>
      <w:headerReference r:id="rId2" w:type="firs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pBdr>
        <w:left w:color="0073CF" w:frame="false" w:shadow="false" w:sz="8" w:space="4" w:val="single"/>
      </w:pBdr>
      <w:rPr>
        <w:sz w:val="21"/>
      </w:rPr>
    </w:pPr>
    <w:r>
      <w:rPr>
        <w:sz w:val="21"/>
      </w:rPr>
      <w:t xml:space="preserve"> </w:t>
    </w:r>
    <w:r>
      <w:rPr>
        <w:sz w:val="21"/>
      </w:rPr>
      <w:t xml:space="preserve">Suur tn 5, 48306 Jõgeva linn, Jõgeva vald  |  +372 776 6500  |  </w:t>
    </w:r>
    <w:r>
      <w:rPr>
        <w:sz w:val="21"/>
      </w:rPr>
      <w:t>info@jogeva.ee  |  www.jõgeva.ee</w:t>
    </w:r>
  </w:p>
  <w:p>
    <w:pPr>
      <w:pStyle w:val="Jalus"/>
      <w:pBdr>
        <w:left w:color="0073CF" w:frame="false" w:shadow="false" w:sz="8" w:space="4" w:val="single"/>
      </w:pBdr>
      <w:rPr>
        <w:sz w:val="21"/>
      </w:rPr>
    </w:pPr>
    <w:r>
      <w:rPr>
        <w:sz w:val="21"/>
      </w:rPr>
      <w:t xml:space="preserve"> Registrikood 77000401</w:t>
    </w:r>
  </w:p>
</w:ftr>
</file>

<file path=word/header1.xml><?xml version="1.0" encoding="utf-8"?>
<w:hdr xmlns:r="http://schemas.openxmlformats.org/officeDocument/2006/relationships" xmlns:w="http://schemas.openxmlformats.org/wordprocessingml/2006/main">
  <w:p>
    <w:pPr>
      <w:pStyle w:val="Pis"/>
      <w:tabs>
        <w:tab w:pos="4536" w:val="clear" w:leader="none"/>
        <w:tab w:pos="9072" w:val="clear" w:leader="none"/>
      </w:tabs>
      <w:jc w:val="right"/>
      <w:rPr>
        <w:color w:val="FFFFFF"/>
      </w:rPr>
    </w:pPr>
  </w:p>
  <w:p>
    <w:pPr>
      <w:pStyle w:val="Pis"/>
      <w:tabs>
        <w:tab w:pos="4536" w:val="clear" w:leader="none"/>
        <w:tab w:pos="9072" w:val="clear" w:leader="none"/>
      </w:tabs>
      <w:rPr>
        <w:color w:val="FFFFFF"/>
        <w:sz w:val="20"/>
      </w:rPr>
    </w:pPr>
  </w:p>
  <w:p>
    <w:pPr>
      <w:pStyle w:val="Pis"/>
      <w:tabs>
        <w:tab w:pos="4536" w:val="clear" w:leader="none"/>
        <w:tab w:pos="9072" w:val="clear" w:leader="none"/>
      </w:tabs>
      <w:rPr>
        <w:color w:val="FFFFFF"/>
      </w:rPr>
    </w:pPr>
    <w:r>
      <w:drawing>
        <wp:anchor xmlns:wp="http://schemas.openxmlformats.org/drawingml/2006/wordprocessingDrawing" distT="0" distB="0" distL="114300" distR="114300" simplePos="false" relativeHeight="251658240" behindDoc="false" locked="false" layoutInCell="true" allowOverlap="true">
          <wp:simplePos x="0" y="0"/>
          <wp:positionH relativeFrom="page">
            <wp:posOffset>361950</wp:posOffset>
          </wp:positionH>
          <wp:positionV relativeFrom="page">
            <wp:posOffset>504825</wp:posOffset>
          </wp:positionV>
          <wp:extent cy="723900" cx="2933700"/>
          <wp:effectExtent l="0" r="0" t="0" b="0"/>
          <wp:wrapTopAndBottom/>
          <wp:docPr id="0" name="Pilt 1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y="723900" cx="2933700"/>
                  </a:xfrm>
                  <a:prstGeom prst="rect"/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defaultTabStop w:val="708"/>
  <w:compat>
    <w:compatSetting w:name="compatibilityMode" w:uri="http://schemas.microsoft.com/office/word" w:val="15"/>
  </w:compat>
  <w:docVars>
    <w:docVar w:name="CREATEDATE" w:val="20.01.2026"/>
    <w:docVar w:name="CURDATE" w:val="20.01.2026"/>
    <w:docVar w:name="CURDATETIME" w:val="20.01.2026 12:06"/>
    <w:docVar w:name="CURTIME" w:val="12:06"/>
    <w:docVar w:name="CURUSER" w:val="Peep Männiksaar"/>
    <w:docVar w:name="CURUSEREMAIL" w:val="peep.manniksaar@jogeva.ee"/>
    <w:docVar w:name="CURUSERORG" w:val="Jõgeva Vallavalitsus"/>
    <w:docVar w:name="CURUSERPHONE" w:val="5346 7776"/>
    <w:docVar w:name="EditorContent" w:val="&lt;!--?xml version=&quot;1.0&quot; encoding=&quot;UTF-8&quot; ?--&gt;&#13;&#10;&lt;xsl:stylesheet version=&quot;1.0&quot; xmlns:xsl=&quot;http://www.w3.org/1999/XSL/Transform&quot;&gt;&#13;&#10;&lt;xsl:output method=&quot;html&quot;&gt;&#13;&#10;&lt;/xsl:output&gt;&lt;/xsl:stylesheet&gt;&#13;&#10;&lt;p&gt;&lt;span style=&quot;font-family: 'Times New Roman';&quot;&gt;&lt;span style=&quot;font-size: 16px;&quot;&gt;Tere&#13;&#10;&lt;/span&gt;&lt;br /&gt;&#13;&#10;&lt;br /&gt;&#13;&#10;&lt;span style=&quot;font-size: 16px;&quot;&gt;J&amp;otilde;geva Vallavalitsus saatis teile dokumendi.&lt;br /&gt;&#13;&#10;&lt;/span&gt;&#13;&#10;&lt;br /&gt;&#13;&#10;&lt;span style=&quot;font-size: 16px;&quot;&gt;Pealkiri:&amp;nbsp;&lt;span id=&quot;PEALKIRI&quot;&gt;J&amp;otilde;geva kesklinna detailplaneeringu kehtetuks tunnistamise otsuse eeln&amp;otilde;u koosk&amp;otilde;lastamiseks esitamine&lt;/span&gt;&lt;/span&gt;&lt;br /&gt;&#13;&#10;&lt;span style=&quot;font-size: 16px;&quot;&gt;&#13;&#10;Dokumendi kuup&amp;auml;ev:&amp;nbsp;&lt;span id=&quot;KUUPAEV&quot;&gt;20.01.2026&lt;/span&gt;&lt;/span&gt;&lt;br /&gt;&#13;&#10;&lt;span style=&quot;font-size: 16px;&quot;&gt;&#13;&#10;Registreerimise number:&amp;nbsp;&lt;span id=&quot;NUMBER&quot;&gt;4-3/79&lt;/span&gt;&lt;/span&gt;&lt;br /&gt;&#13;&#10;&lt;br /&gt;&#13;&#10;&lt;br /&gt;&#13;&#10;&lt;span style=&quot;font-size: 16px;&quot;&gt;&#13;&#10;J&amp;otilde;geva Vallavalitsus&lt;/span&gt;&lt;br /&gt;&#13;&#10;&lt;span style=&quot;font-size: 16px;&quot;&gt;&#13;&#10;Suur tn 5, 48306 J&amp;otilde;geva linn, J&amp;otilde;geva vald&lt;/span&gt;&lt;br /&gt;&#13;&#10;&lt;span style=&quot;font-size: 16px;&quot;&gt;&#13;&#10;776 6500 | info@jogeva.ee | www.j&amp;otilde;geva.ee&lt;/span&gt;&lt;/span&gt;&lt;/p&gt;"/>
    <w:docVar w:name="KUUPAEV" w:val="20.01.2026"/>
    <w:docVar w:name="NUMBER" w:val="4-3/79"/>
    <w:docVar w:name="PEALKIRI" w:val="Jõgeva kesklinna detailplaneeringu kehtetuks tunnistamise otsuse eelnõu kooskõlastamiseks esitamine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/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Kirjaplank" w:type="paragraph" w:default="false" w:customStyle="true">
    <w:name w:val="Kirjaplank"/>
    <w:basedOn w:val="Normaallaad"/>
    <w:link w:val="KirjaplankMrk"/>
    <w:qFormat w:val="true"/>
    <w:pPr>
      <w:tabs>
        <w:tab w:pos="5670" w:val="left" w:leader="none"/>
      </w:tabs>
    </w:pPr>
    <w:rPr>
      <w:rFonts w:ascii="Arial" w:eastAsia="Arial" w:hAnsi="Arial" w:cs="Arial"/>
      <w:color w:val="000000"/>
      <w:u w:color="0072CE" w:val="none"/>
      <w:shd w:fill="FFFFFF" w:color="auto" w:val="clear"/>
    </w:rPr>
  </w:style>
  <w:style w:styleId="KirjaplankMrk" w:type="character" w:default="false" w:customStyle="true">
    <w:name w:val="Kirjaplank Märk"/>
    <w:basedOn w:val="Liguvaikefont"/>
    <w:link w:val="Kirjaplank"/>
    <w:pPr/>
    <w:rPr>
      <w:rFonts w:ascii="Arial" w:eastAsia="Arial" w:hAnsi="Arial" w:cs="Arial"/>
      <w:color w:val="000000"/>
      <w:sz w:val="24"/>
      <w:u w:color="0072CE" w:val="none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/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/>
  </w:style>
  <w:style w:styleId="Hperlink" w:type="character" w:default="false" w:customStyle="false">
    <w:name w:val="Hyperlink"/>
    <w:basedOn w:val="Liguvaikefont"/>
    <w:uiPriority w:val="99"/>
    <w:pPr/>
    <w:rPr>
      <w:color w:val="0563C1" w:themeColor="hyperlink"/>
      <w:u w:val="single"/>
    </w:rPr>
  </w:style>
  <w:style w:styleId="Kontuurtabel" w:type="table" w:default="false" w:customStyle="false">
    <w:name w:val="Table Grid"/>
    <w:basedOn w:val="Normaaltabel"/>
    <w:uiPriority w:val="3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  <w:style w:styleId="Kontuurtabel1" w:type="table" w:default="false" w:customStyle="true">
    <w:name w:val="Kontuurtabel1"/>
    <w:basedOn w:val="Normaaltabel"/>
    <w:next w:val="Kontuurtabel"/>
    <w:uiPriority w:val="39"/>
    <w:pPr>
      <w:pBdr>
        <w:top w:color="000000" w:frame="false" w:shadow="false" w:sz="0" w:space="0" w:val="nil"/>
        <w:left w:color="000000" w:frame="false" w:shadow="false" w:sz="0" w:space="0" w:val="nil"/>
        <w:bottom w:color="000000" w:frame="false" w:shadow="false" w:sz="0" w:space="0" w:val="nil"/>
        <w:right w:color="000000" w:frame="false" w:shadow="false" w:sz="0" w:space="0" w:val="nil"/>
      </w:pBdr>
    </w:pPr>
    <w:rPr>
      <w:sz w:val="20"/>
    </w:rPr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4" Type="http://schemas.openxmlformats.org/officeDocument/2006/relationships/settings" Target="settings.xml" /><Relationship Id="rId5" Type="http://schemas.openxmlformats.org/officeDocument/2006/relationships/styles" Target="styles.xml" /></Relationships>
</file>

<file path=word/_rels/header1.xml.rels>&#65279;<?xml version="1.0" encoding="utf-8"?><Relationships xmlns="http://schemas.openxmlformats.org/package/2006/relationships"><Relationship Id="rId1" Type="http://schemas.openxmlformats.org/officeDocument/2006/relationships/image" Target="media/image0.png" /></Relationships>
</file>

<file path=word/theme/theme1.xml><?xml version="1.0" encoding="utf-8"?>
<a:theme xmlns:a="http://schemas.openxmlformats.org/drawingml/2006/main" name="Office'i kujundu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'i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